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96"/>
        <w:tblW w:w="0" w:type="auto"/>
        <w:tblLook w:val="00A0" w:firstRow="1" w:lastRow="0" w:firstColumn="1" w:lastColumn="0" w:noHBand="0" w:noVBand="0"/>
      </w:tblPr>
      <w:tblGrid>
        <w:gridCol w:w="4783"/>
        <w:gridCol w:w="4782"/>
      </w:tblGrid>
      <w:tr w:rsidR="006E632C" w:rsidRPr="007D21FD" w14:paraId="1DEBE0DB" w14:textId="77777777" w:rsidTr="001B2DD6">
        <w:tc>
          <w:tcPr>
            <w:tcW w:w="4783" w:type="dxa"/>
          </w:tcPr>
          <w:p w14:paraId="428D7E88" w14:textId="77777777" w:rsidR="006E632C" w:rsidRPr="007D21FD" w:rsidRDefault="006E632C" w:rsidP="001B2DD6">
            <w:pPr>
              <w:rPr>
                <w:sz w:val="24"/>
                <w:szCs w:val="24"/>
              </w:rPr>
            </w:pPr>
            <w:r w:rsidRPr="007D21FD">
              <w:rPr>
                <w:sz w:val="24"/>
                <w:szCs w:val="24"/>
              </w:rPr>
              <w:t xml:space="preserve">ПРИНЯТО </w:t>
            </w:r>
          </w:p>
        </w:tc>
        <w:tc>
          <w:tcPr>
            <w:tcW w:w="4782" w:type="dxa"/>
          </w:tcPr>
          <w:p w14:paraId="493C007F" w14:textId="77777777" w:rsidR="006E632C" w:rsidRPr="007D21FD" w:rsidRDefault="006E632C" w:rsidP="001B2DD6">
            <w:pPr>
              <w:rPr>
                <w:sz w:val="24"/>
                <w:szCs w:val="24"/>
              </w:rPr>
            </w:pPr>
            <w:r w:rsidRPr="007D21FD">
              <w:rPr>
                <w:sz w:val="24"/>
                <w:szCs w:val="24"/>
              </w:rPr>
              <w:t xml:space="preserve">УТВЕРЖДАЮ </w:t>
            </w:r>
          </w:p>
        </w:tc>
      </w:tr>
      <w:tr w:rsidR="006E632C" w:rsidRPr="007D21FD" w14:paraId="7BE94297" w14:textId="77777777" w:rsidTr="001B2DD6">
        <w:trPr>
          <w:trHeight w:val="252"/>
        </w:trPr>
        <w:tc>
          <w:tcPr>
            <w:tcW w:w="4783" w:type="dxa"/>
          </w:tcPr>
          <w:p w14:paraId="7D1DE76E" w14:textId="77777777" w:rsidR="006E632C" w:rsidRPr="007D21FD" w:rsidRDefault="006E632C" w:rsidP="001B2DD6">
            <w:pPr>
              <w:rPr>
                <w:sz w:val="24"/>
                <w:szCs w:val="24"/>
              </w:rPr>
            </w:pPr>
            <w:r w:rsidRPr="007D21FD">
              <w:rPr>
                <w:sz w:val="24"/>
                <w:szCs w:val="24"/>
              </w:rPr>
              <w:t xml:space="preserve">Педагогическим советом </w:t>
            </w:r>
          </w:p>
        </w:tc>
        <w:tc>
          <w:tcPr>
            <w:tcW w:w="4782" w:type="dxa"/>
          </w:tcPr>
          <w:p w14:paraId="7F4457CD" w14:textId="77777777" w:rsidR="006E632C" w:rsidRPr="007D21FD" w:rsidRDefault="006E632C" w:rsidP="001B2DD6">
            <w:pPr>
              <w:rPr>
                <w:sz w:val="24"/>
                <w:szCs w:val="24"/>
              </w:rPr>
            </w:pPr>
            <w:r w:rsidRPr="007D21FD">
              <w:rPr>
                <w:sz w:val="24"/>
                <w:szCs w:val="24"/>
              </w:rPr>
              <w:t>Заведующий МБДОУ</w:t>
            </w:r>
            <w:r>
              <w:rPr>
                <w:sz w:val="24"/>
                <w:szCs w:val="24"/>
              </w:rPr>
              <w:t xml:space="preserve"> «Детский сад </w:t>
            </w:r>
            <w:r w:rsidRPr="007D21FD">
              <w:rPr>
                <w:sz w:val="24"/>
                <w:szCs w:val="24"/>
              </w:rPr>
              <w:t xml:space="preserve"> </w:t>
            </w:r>
          </w:p>
        </w:tc>
      </w:tr>
      <w:tr w:rsidR="006E632C" w:rsidRPr="007D21FD" w14:paraId="4946C8CF" w14:textId="77777777" w:rsidTr="001B2DD6">
        <w:tc>
          <w:tcPr>
            <w:tcW w:w="4783" w:type="dxa"/>
          </w:tcPr>
          <w:p w14:paraId="3EAC8315" w14:textId="47C07258" w:rsidR="006E632C" w:rsidRDefault="006E632C" w:rsidP="001B2DD6">
            <w:pPr>
              <w:rPr>
                <w:sz w:val="24"/>
                <w:szCs w:val="24"/>
              </w:rPr>
            </w:pPr>
            <w:r>
              <w:rPr>
                <w:sz w:val="24"/>
                <w:szCs w:val="24"/>
              </w:rPr>
              <w:t xml:space="preserve">Протокол № </w:t>
            </w:r>
            <w:r>
              <w:rPr>
                <w:sz w:val="24"/>
                <w:szCs w:val="24"/>
              </w:rPr>
              <w:t>4</w:t>
            </w:r>
          </w:p>
          <w:p w14:paraId="7B2D8994" w14:textId="2462AE3A" w:rsidR="006E632C" w:rsidRPr="007D21FD" w:rsidRDefault="006E632C" w:rsidP="001B2DD6">
            <w:pPr>
              <w:rPr>
                <w:sz w:val="24"/>
                <w:szCs w:val="24"/>
              </w:rPr>
            </w:pPr>
            <w:r>
              <w:rPr>
                <w:sz w:val="24"/>
                <w:szCs w:val="24"/>
              </w:rPr>
              <w:t>от «</w:t>
            </w:r>
            <w:r>
              <w:rPr>
                <w:sz w:val="24"/>
                <w:szCs w:val="24"/>
              </w:rPr>
              <w:t>27</w:t>
            </w:r>
            <w:r>
              <w:rPr>
                <w:sz w:val="24"/>
                <w:szCs w:val="24"/>
              </w:rPr>
              <w:t xml:space="preserve">» </w:t>
            </w:r>
            <w:r>
              <w:rPr>
                <w:sz w:val="24"/>
                <w:szCs w:val="24"/>
              </w:rPr>
              <w:t>марта</w:t>
            </w:r>
            <w:r>
              <w:rPr>
                <w:sz w:val="24"/>
                <w:szCs w:val="24"/>
              </w:rPr>
              <w:t xml:space="preserve"> 20</w:t>
            </w:r>
            <w:r w:rsidRPr="003E5B6D">
              <w:rPr>
                <w:sz w:val="24"/>
                <w:szCs w:val="24"/>
                <w:u w:val="single"/>
              </w:rPr>
              <w:t>2</w:t>
            </w:r>
            <w:r>
              <w:rPr>
                <w:sz w:val="24"/>
                <w:szCs w:val="24"/>
                <w:u w:val="single"/>
              </w:rPr>
              <w:t>5</w:t>
            </w:r>
            <w:r>
              <w:rPr>
                <w:sz w:val="24"/>
                <w:szCs w:val="24"/>
              </w:rPr>
              <w:t>г.</w:t>
            </w:r>
          </w:p>
        </w:tc>
        <w:tc>
          <w:tcPr>
            <w:tcW w:w="4782" w:type="dxa"/>
          </w:tcPr>
          <w:p w14:paraId="1D03E183" w14:textId="77777777" w:rsidR="006E632C" w:rsidRDefault="006E632C" w:rsidP="001B2DD6">
            <w:pPr>
              <w:rPr>
                <w:sz w:val="24"/>
                <w:szCs w:val="24"/>
              </w:rPr>
            </w:pPr>
            <w:r>
              <w:rPr>
                <w:sz w:val="24"/>
                <w:szCs w:val="24"/>
              </w:rPr>
              <w:t xml:space="preserve">комбинированного вида </w:t>
            </w:r>
          </w:p>
          <w:p w14:paraId="38EF240D" w14:textId="77777777" w:rsidR="006E632C" w:rsidRPr="007D21FD" w:rsidRDefault="006E632C" w:rsidP="001B2DD6">
            <w:pPr>
              <w:rPr>
                <w:sz w:val="24"/>
                <w:szCs w:val="24"/>
              </w:rPr>
            </w:pPr>
            <w:r>
              <w:rPr>
                <w:sz w:val="24"/>
                <w:szCs w:val="24"/>
              </w:rPr>
              <w:t>№ 17 «Василёк» ЗМР РТ</w:t>
            </w:r>
          </w:p>
        </w:tc>
      </w:tr>
      <w:tr w:rsidR="006E632C" w:rsidRPr="007D21FD" w14:paraId="6530CE22" w14:textId="77777777" w:rsidTr="001B2DD6">
        <w:tc>
          <w:tcPr>
            <w:tcW w:w="4783" w:type="dxa"/>
          </w:tcPr>
          <w:p w14:paraId="3B928EFB" w14:textId="77777777" w:rsidR="006E632C" w:rsidRPr="007D21FD" w:rsidRDefault="006E632C" w:rsidP="001B2DD6">
            <w:pPr>
              <w:rPr>
                <w:sz w:val="24"/>
                <w:szCs w:val="24"/>
              </w:rPr>
            </w:pPr>
            <w:r w:rsidRPr="007D21FD">
              <w:rPr>
                <w:sz w:val="24"/>
                <w:szCs w:val="24"/>
              </w:rPr>
              <w:t xml:space="preserve">Председатель педагогического совета </w:t>
            </w:r>
          </w:p>
        </w:tc>
        <w:tc>
          <w:tcPr>
            <w:tcW w:w="4782" w:type="dxa"/>
          </w:tcPr>
          <w:p w14:paraId="00840E9A" w14:textId="77777777" w:rsidR="006E632C" w:rsidRPr="007D21FD" w:rsidRDefault="006E632C" w:rsidP="001B2DD6">
            <w:pPr>
              <w:rPr>
                <w:sz w:val="24"/>
                <w:szCs w:val="24"/>
              </w:rPr>
            </w:pPr>
            <w:r w:rsidRPr="007D21FD">
              <w:rPr>
                <w:sz w:val="24"/>
                <w:szCs w:val="24"/>
              </w:rPr>
              <w:t>__</w:t>
            </w:r>
            <w:r>
              <w:rPr>
                <w:sz w:val="24"/>
                <w:szCs w:val="24"/>
              </w:rPr>
              <w:t xml:space="preserve">________________ С.В. </w:t>
            </w:r>
            <w:proofErr w:type="spellStart"/>
            <w:r>
              <w:rPr>
                <w:sz w:val="24"/>
                <w:szCs w:val="24"/>
              </w:rPr>
              <w:t>Папилова</w:t>
            </w:r>
            <w:proofErr w:type="spellEnd"/>
          </w:p>
        </w:tc>
      </w:tr>
      <w:tr w:rsidR="006E632C" w:rsidRPr="007D21FD" w14:paraId="6E09D18E" w14:textId="77777777" w:rsidTr="001B2DD6">
        <w:tc>
          <w:tcPr>
            <w:tcW w:w="4783" w:type="dxa"/>
          </w:tcPr>
          <w:p w14:paraId="1C60E44B" w14:textId="77777777" w:rsidR="006E632C" w:rsidRPr="007D21FD" w:rsidRDefault="006E632C" w:rsidP="001B2DD6">
            <w:pPr>
              <w:rPr>
                <w:sz w:val="24"/>
                <w:szCs w:val="24"/>
              </w:rPr>
            </w:pPr>
            <w:r w:rsidRPr="007D21FD">
              <w:rPr>
                <w:sz w:val="24"/>
                <w:szCs w:val="24"/>
              </w:rPr>
              <w:t>__</w:t>
            </w:r>
            <w:r>
              <w:rPr>
                <w:sz w:val="24"/>
                <w:szCs w:val="24"/>
              </w:rPr>
              <w:t xml:space="preserve">________________С.В. </w:t>
            </w:r>
            <w:proofErr w:type="spellStart"/>
            <w:r>
              <w:rPr>
                <w:sz w:val="24"/>
                <w:szCs w:val="24"/>
              </w:rPr>
              <w:t>Папилова</w:t>
            </w:r>
            <w:proofErr w:type="spellEnd"/>
          </w:p>
        </w:tc>
        <w:tc>
          <w:tcPr>
            <w:tcW w:w="4782" w:type="dxa"/>
          </w:tcPr>
          <w:p w14:paraId="4C22CC70" w14:textId="77777777" w:rsidR="006E632C" w:rsidRPr="007D21FD" w:rsidRDefault="006E632C" w:rsidP="001B2DD6">
            <w:pPr>
              <w:rPr>
                <w:sz w:val="24"/>
                <w:szCs w:val="24"/>
              </w:rPr>
            </w:pPr>
            <w:r w:rsidRPr="007D21FD">
              <w:rPr>
                <w:sz w:val="24"/>
                <w:szCs w:val="24"/>
              </w:rPr>
              <w:t>Введено в действие приказом</w:t>
            </w:r>
          </w:p>
        </w:tc>
      </w:tr>
      <w:tr w:rsidR="006E632C" w:rsidRPr="006E632C" w14:paraId="3C33FFBD" w14:textId="77777777" w:rsidTr="001B2DD6">
        <w:tc>
          <w:tcPr>
            <w:tcW w:w="4783" w:type="dxa"/>
          </w:tcPr>
          <w:p w14:paraId="09B931DF" w14:textId="77777777" w:rsidR="006E632C" w:rsidRPr="006E632C" w:rsidRDefault="006E632C" w:rsidP="001B2DD6">
            <w:pPr>
              <w:rPr>
                <w:color w:val="FF0000"/>
                <w:sz w:val="24"/>
                <w:szCs w:val="24"/>
              </w:rPr>
            </w:pPr>
          </w:p>
        </w:tc>
        <w:tc>
          <w:tcPr>
            <w:tcW w:w="4782" w:type="dxa"/>
          </w:tcPr>
          <w:p w14:paraId="20BAE01A" w14:textId="7E1334AA" w:rsidR="006E632C" w:rsidRPr="006E632C" w:rsidRDefault="006E632C" w:rsidP="001B2DD6">
            <w:pPr>
              <w:rPr>
                <w:color w:val="FF0000"/>
                <w:sz w:val="24"/>
                <w:szCs w:val="24"/>
              </w:rPr>
            </w:pPr>
            <w:r w:rsidRPr="00B33643">
              <w:rPr>
                <w:sz w:val="24"/>
                <w:szCs w:val="24"/>
              </w:rPr>
              <w:t>от «</w:t>
            </w:r>
            <w:r w:rsidRPr="00B33643">
              <w:rPr>
                <w:sz w:val="24"/>
                <w:szCs w:val="24"/>
              </w:rPr>
              <w:t>27</w:t>
            </w:r>
            <w:r w:rsidRPr="00B33643">
              <w:rPr>
                <w:sz w:val="24"/>
                <w:szCs w:val="24"/>
              </w:rPr>
              <w:t xml:space="preserve">» </w:t>
            </w:r>
            <w:r w:rsidRPr="00B33643">
              <w:rPr>
                <w:sz w:val="24"/>
                <w:szCs w:val="24"/>
              </w:rPr>
              <w:t>марта</w:t>
            </w:r>
            <w:r w:rsidRPr="00B33643">
              <w:rPr>
                <w:sz w:val="24"/>
                <w:szCs w:val="24"/>
              </w:rPr>
              <w:t xml:space="preserve"> 20</w:t>
            </w:r>
            <w:r w:rsidRPr="00B33643">
              <w:rPr>
                <w:sz w:val="24"/>
                <w:szCs w:val="24"/>
                <w:u w:val="single"/>
              </w:rPr>
              <w:t>2</w:t>
            </w:r>
            <w:r w:rsidRPr="00B33643">
              <w:rPr>
                <w:sz w:val="24"/>
                <w:szCs w:val="24"/>
                <w:u w:val="single"/>
              </w:rPr>
              <w:t>5</w:t>
            </w:r>
            <w:r w:rsidRPr="00B33643">
              <w:rPr>
                <w:sz w:val="24"/>
                <w:szCs w:val="24"/>
              </w:rPr>
              <w:t xml:space="preserve">г. № </w:t>
            </w:r>
            <w:r w:rsidR="00B33643" w:rsidRPr="00B33643">
              <w:rPr>
                <w:sz w:val="24"/>
                <w:szCs w:val="24"/>
              </w:rPr>
              <w:t>17</w:t>
            </w:r>
            <w:r w:rsidRPr="00B33643">
              <w:rPr>
                <w:sz w:val="24"/>
                <w:szCs w:val="24"/>
                <w:u w:val="single"/>
              </w:rPr>
              <w:t>-ОД</w:t>
            </w:r>
          </w:p>
        </w:tc>
      </w:tr>
    </w:tbl>
    <w:p w14:paraId="31E6DBA4" w14:textId="77777777" w:rsidR="006E632C" w:rsidRPr="006E632C" w:rsidRDefault="006E632C" w:rsidP="006E632C">
      <w:pPr>
        <w:rPr>
          <w:color w:val="FF0000"/>
        </w:rPr>
      </w:pPr>
    </w:p>
    <w:p w14:paraId="0084DE3A" w14:textId="77777777" w:rsidR="006E632C" w:rsidRDefault="006E632C" w:rsidP="006E632C"/>
    <w:p w14:paraId="044DFAAA" w14:textId="632EDA7E" w:rsidR="006E632C" w:rsidRPr="00306A52" w:rsidRDefault="006E632C" w:rsidP="006E632C">
      <w:pPr>
        <w:jc w:val="center"/>
        <w:rPr>
          <w:b/>
          <w:sz w:val="24"/>
          <w:szCs w:val="24"/>
        </w:rPr>
      </w:pPr>
      <w:r>
        <w:rPr>
          <w:b/>
          <w:sz w:val="24"/>
          <w:szCs w:val="24"/>
        </w:rPr>
        <w:t>Дополнени</w:t>
      </w:r>
      <w:r w:rsidR="009A2B64">
        <w:rPr>
          <w:b/>
          <w:sz w:val="24"/>
          <w:szCs w:val="24"/>
        </w:rPr>
        <w:t>я и изменения</w:t>
      </w:r>
      <w:r>
        <w:rPr>
          <w:b/>
          <w:sz w:val="24"/>
          <w:szCs w:val="24"/>
        </w:rPr>
        <w:t xml:space="preserve"> к </w:t>
      </w:r>
      <w:r>
        <w:rPr>
          <w:b/>
          <w:sz w:val="24"/>
          <w:szCs w:val="24"/>
        </w:rPr>
        <w:t>Правила</w:t>
      </w:r>
      <w:r>
        <w:rPr>
          <w:b/>
          <w:sz w:val="24"/>
          <w:szCs w:val="24"/>
        </w:rPr>
        <w:t>м</w:t>
      </w:r>
      <w:r>
        <w:rPr>
          <w:b/>
          <w:sz w:val="24"/>
          <w:szCs w:val="24"/>
        </w:rPr>
        <w:t xml:space="preserve"> приёма детей</w:t>
      </w:r>
    </w:p>
    <w:p w14:paraId="3E9609F3" w14:textId="77777777" w:rsidR="006E632C" w:rsidRPr="00306A52" w:rsidRDefault="006E632C" w:rsidP="006E632C">
      <w:pPr>
        <w:ind w:right="249" w:hanging="4"/>
        <w:jc w:val="center"/>
        <w:rPr>
          <w:b/>
          <w:sz w:val="24"/>
          <w:szCs w:val="24"/>
        </w:rPr>
      </w:pPr>
      <w:r>
        <w:rPr>
          <w:b/>
          <w:sz w:val="24"/>
          <w:szCs w:val="24"/>
        </w:rPr>
        <w:t>в Муниципальное</w:t>
      </w:r>
      <w:r w:rsidRPr="00306A52">
        <w:rPr>
          <w:b/>
          <w:spacing w:val="-17"/>
          <w:sz w:val="24"/>
          <w:szCs w:val="24"/>
        </w:rPr>
        <w:t xml:space="preserve"> </w:t>
      </w:r>
      <w:r>
        <w:rPr>
          <w:b/>
          <w:sz w:val="24"/>
          <w:szCs w:val="24"/>
        </w:rPr>
        <w:t>бюджетное дошкольное</w:t>
      </w:r>
      <w:r w:rsidRPr="00306A52">
        <w:rPr>
          <w:b/>
          <w:spacing w:val="-1"/>
          <w:sz w:val="24"/>
          <w:szCs w:val="24"/>
        </w:rPr>
        <w:t xml:space="preserve"> </w:t>
      </w:r>
      <w:r>
        <w:rPr>
          <w:b/>
          <w:sz w:val="24"/>
          <w:szCs w:val="24"/>
        </w:rPr>
        <w:t>образовательное учреждение</w:t>
      </w:r>
      <w:r w:rsidRPr="00306A52">
        <w:rPr>
          <w:b/>
          <w:sz w:val="24"/>
          <w:szCs w:val="24"/>
        </w:rPr>
        <w:t xml:space="preserve"> </w:t>
      </w:r>
    </w:p>
    <w:p w14:paraId="1D088B79" w14:textId="77777777" w:rsidR="006E632C" w:rsidRPr="00306A52" w:rsidRDefault="006E632C" w:rsidP="006E632C">
      <w:pPr>
        <w:ind w:right="249" w:hanging="4"/>
        <w:jc w:val="center"/>
        <w:rPr>
          <w:b/>
          <w:sz w:val="24"/>
          <w:szCs w:val="24"/>
        </w:rPr>
      </w:pPr>
      <w:r w:rsidRPr="00306A52">
        <w:rPr>
          <w:b/>
          <w:sz w:val="24"/>
          <w:szCs w:val="24"/>
        </w:rPr>
        <w:t xml:space="preserve">«Детский сад комбинированного вида № 17 «Василёк» </w:t>
      </w:r>
    </w:p>
    <w:p w14:paraId="6BDB7387" w14:textId="01C01692" w:rsidR="006E632C" w:rsidRDefault="006E632C" w:rsidP="006E632C">
      <w:pPr>
        <w:ind w:right="249" w:hanging="4"/>
        <w:jc w:val="center"/>
        <w:rPr>
          <w:b/>
          <w:sz w:val="24"/>
          <w:szCs w:val="24"/>
        </w:rPr>
      </w:pPr>
      <w:proofErr w:type="spellStart"/>
      <w:r w:rsidRPr="00306A52">
        <w:rPr>
          <w:b/>
          <w:sz w:val="24"/>
          <w:szCs w:val="24"/>
        </w:rPr>
        <w:t>Зеленодольского</w:t>
      </w:r>
      <w:proofErr w:type="spellEnd"/>
      <w:r w:rsidRPr="00306A52">
        <w:rPr>
          <w:b/>
          <w:sz w:val="24"/>
          <w:szCs w:val="24"/>
        </w:rPr>
        <w:t xml:space="preserve"> муниципального района Республики Татарстан</w:t>
      </w:r>
    </w:p>
    <w:p w14:paraId="412EA133" w14:textId="34EB0A48" w:rsidR="009A2B64" w:rsidRDefault="009A2B64" w:rsidP="006E632C">
      <w:pPr>
        <w:ind w:right="249" w:hanging="4"/>
        <w:jc w:val="center"/>
        <w:rPr>
          <w:b/>
          <w:sz w:val="24"/>
          <w:szCs w:val="24"/>
        </w:rPr>
      </w:pPr>
    </w:p>
    <w:p w14:paraId="28F31EF4" w14:textId="49FD8E61" w:rsidR="00B33643" w:rsidRPr="00971B65" w:rsidRDefault="009A2B64" w:rsidP="00971B65">
      <w:pPr>
        <w:pStyle w:val="a3"/>
        <w:numPr>
          <w:ilvl w:val="0"/>
          <w:numId w:val="1"/>
        </w:numPr>
        <w:jc w:val="both"/>
        <w:rPr>
          <w:b/>
          <w:sz w:val="24"/>
          <w:szCs w:val="24"/>
        </w:rPr>
      </w:pPr>
      <w:r w:rsidRPr="00971B65">
        <w:rPr>
          <w:b/>
          <w:sz w:val="24"/>
          <w:szCs w:val="24"/>
        </w:rPr>
        <w:t xml:space="preserve">Внести дополнения и изменения в раздел </w:t>
      </w:r>
      <w:r w:rsidRPr="00971B65">
        <w:rPr>
          <w:b/>
          <w:sz w:val="24"/>
          <w:szCs w:val="24"/>
        </w:rPr>
        <w:t>2.</w:t>
      </w:r>
      <w:r w:rsidR="00B33643" w:rsidRPr="00971B65">
        <w:rPr>
          <w:b/>
          <w:sz w:val="24"/>
          <w:szCs w:val="24"/>
        </w:rPr>
        <w:t xml:space="preserve"> «</w:t>
      </w:r>
      <w:r w:rsidRPr="00971B65">
        <w:rPr>
          <w:b/>
          <w:sz w:val="24"/>
          <w:szCs w:val="24"/>
        </w:rPr>
        <w:t>Приём детей, впервые поступающих в Учреждение</w:t>
      </w:r>
      <w:r w:rsidR="00B33643" w:rsidRPr="00971B65">
        <w:rPr>
          <w:b/>
          <w:sz w:val="24"/>
          <w:szCs w:val="24"/>
        </w:rPr>
        <w:t xml:space="preserve">» пункт </w:t>
      </w:r>
      <w:r w:rsidR="00B33643" w:rsidRPr="00971B65">
        <w:rPr>
          <w:b/>
          <w:sz w:val="24"/>
          <w:szCs w:val="24"/>
        </w:rPr>
        <w:t>2.6.</w:t>
      </w:r>
      <w:r w:rsidR="00B33643" w:rsidRPr="00971B65">
        <w:rPr>
          <w:sz w:val="24"/>
          <w:szCs w:val="24"/>
        </w:rPr>
        <w:tab/>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1D0856AB" w14:textId="04329204" w:rsidR="00B33643" w:rsidRPr="00971B65" w:rsidRDefault="00B33643" w:rsidP="00971B65">
      <w:pPr>
        <w:pStyle w:val="a3"/>
        <w:numPr>
          <w:ilvl w:val="0"/>
          <w:numId w:val="1"/>
        </w:numPr>
        <w:jc w:val="both"/>
        <w:rPr>
          <w:sz w:val="24"/>
          <w:szCs w:val="24"/>
        </w:rPr>
      </w:pPr>
      <w:r w:rsidRPr="00971B65">
        <w:rPr>
          <w:b/>
          <w:sz w:val="24"/>
          <w:szCs w:val="24"/>
        </w:rPr>
        <w:t xml:space="preserve">Заменить пункт 2.6. </w:t>
      </w:r>
      <w:r w:rsidRPr="00971B65">
        <w:rPr>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6E2437E8" w14:textId="67D0155A" w:rsidR="009A2B64" w:rsidRPr="00971B65" w:rsidRDefault="00B33643" w:rsidP="00971B65">
      <w:pPr>
        <w:jc w:val="both"/>
        <w:rPr>
          <w:b/>
          <w:sz w:val="24"/>
          <w:szCs w:val="24"/>
        </w:rPr>
      </w:pPr>
      <w:r>
        <w:rPr>
          <w:b/>
          <w:sz w:val="24"/>
          <w:szCs w:val="24"/>
        </w:rPr>
        <w:t>на</w:t>
      </w:r>
      <w:r w:rsidR="00971B65">
        <w:rPr>
          <w:b/>
          <w:sz w:val="24"/>
          <w:szCs w:val="24"/>
        </w:rPr>
        <w:t xml:space="preserve"> </w:t>
      </w:r>
      <w:bookmarkStart w:id="0" w:name="_GoBack"/>
      <w:bookmarkEnd w:id="0"/>
      <w:r w:rsidR="00971B65">
        <w:rPr>
          <w:b/>
          <w:bCs/>
          <w:sz w:val="24"/>
          <w:szCs w:val="24"/>
        </w:rPr>
        <w:t xml:space="preserve">пункт </w:t>
      </w:r>
      <w:r w:rsidRPr="00AD4F43">
        <w:rPr>
          <w:b/>
          <w:bCs/>
          <w:sz w:val="24"/>
          <w:szCs w:val="24"/>
        </w:rPr>
        <w:t>2.6.</w:t>
      </w:r>
      <w:r w:rsidR="009A2B64" w:rsidRPr="00AD4F43">
        <w:rPr>
          <w:b/>
          <w:bCs/>
          <w:sz w:val="24"/>
          <w:szCs w:val="24"/>
        </w:rPr>
        <w:t xml:space="preserve"> </w:t>
      </w:r>
      <w:r w:rsidR="00971B65">
        <w:rPr>
          <w:b/>
          <w:bCs/>
          <w:sz w:val="24"/>
          <w:szCs w:val="24"/>
        </w:rPr>
        <w:t>в новой редакции «</w:t>
      </w:r>
      <w:r w:rsidR="009A2B64" w:rsidRPr="00AD4F43">
        <w:rPr>
          <w:b/>
          <w:bCs/>
          <w:sz w:val="24"/>
          <w:szCs w:val="24"/>
        </w:rPr>
        <w:t>Прием иностранных граждан или лиц без гражданства</w:t>
      </w:r>
      <w:r w:rsidR="00971B65">
        <w:rPr>
          <w:b/>
          <w:bCs/>
          <w:sz w:val="24"/>
          <w:szCs w:val="24"/>
        </w:rPr>
        <w:t>»</w:t>
      </w:r>
    </w:p>
    <w:p w14:paraId="7E81BDE8" w14:textId="0B174EE7" w:rsidR="009A2B64" w:rsidRPr="00AD4F43" w:rsidRDefault="00B33643" w:rsidP="00B33643">
      <w:pPr>
        <w:tabs>
          <w:tab w:val="left" w:pos="993"/>
          <w:tab w:val="left" w:pos="1418"/>
          <w:tab w:val="left" w:pos="2317"/>
        </w:tabs>
        <w:autoSpaceDE/>
        <w:spacing w:before="2"/>
        <w:ind w:right="136"/>
        <w:jc w:val="both"/>
        <w:rPr>
          <w:sz w:val="24"/>
          <w:szCs w:val="24"/>
        </w:rPr>
      </w:pPr>
      <w:r w:rsidRPr="00AD4F43">
        <w:rPr>
          <w:sz w:val="24"/>
          <w:szCs w:val="24"/>
        </w:rPr>
        <w:t xml:space="preserve">2.6.1. </w:t>
      </w:r>
      <w:r w:rsidR="009A2B64" w:rsidRPr="00AD4F43">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009A2B64" w:rsidRPr="00AD4F43">
        <w:rPr>
          <w:sz w:val="24"/>
          <w:szCs w:val="24"/>
        </w:rPr>
        <w:t>Минпросвещения</w:t>
      </w:r>
      <w:proofErr w:type="spellEnd"/>
      <w:r w:rsidR="009A2B64" w:rsidRPr="00AD4F43">
        <w:rPr>
          <w:sz w:val="24"/>
          <w:szCs w:val="24"/>
        </w:rPr>
        <w:t xml:space="preserve"> России от 02.09.2020 № 458:</w:t>
      </w:r>
    </w:p>
    <w:p w14:paraId="525F6C95"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родство заявителя (заявителей) (или законность представления прав ребенка);</w:t>
      </w:r>
    </w:p>
    <w:p w14:paraId="31D58159"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6CFF86A"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379E67B"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68BCCB6"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AD4F43">
        <w:rPr>
          <w:sz w:val="24"/>
          <w:szCs w:val="24"/>
        </w:rPr>
        <w:lastRenderedPageBreak/>
        <w:t>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3C39154B"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74F2BA68"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1EE611A8"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копии документов, подтверждающих осуществление родителем (законным представителем) трудовой деятельности (при наличии).</w:t>
      </w:r>
    </w:p>
    <w:p w14:paraId="7B4026D4" w14:textId="42B4DE2A" w:rsidR="009A2B64" w:rsidRPr="00AD4F43" w:rsidRDefault="00B33643" w:rsidP="00B33643">
      <w:pPr>
        <w:tabs>
          <w:tab w:val="left" w:pos="993"/>
          <w:tab w:val="left" w:pos="1418"/>
          <w:tab w:val="left" w:pos="2317"/>
        </w:tabs>
        <w:autoSpaceDE/>
        <w:spacing w:before="2"/>
        <w:ind w:right="136"/>
        <w:jc w:val="both"/>
        <w:rPr>
          <w:sz w:val="24"/>
          <w:szCs w:val="24"/>
        </w:rPr>
      </w:pPr>
      <w:r w:rsidRPr="00AD4F43">
        <w:rPr>
          <w:sz w:val="24"/>
          <w:szCs w:val="24"/>
        </w:rPr>
        <w:t xml:space="preserve">2.6.2. </w:t>
      </w:r>
      <w:r w:rsidR="009A2B64" w:rsidRPr="00AD4F4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671E9A2F" w14:textId="4EC274A3" w:rsidR="009A2B64" w:rsidRPr="00AD4F43" w:rsidRDefault="00B33643" w:rsidP="00B33643">
      <w:pPr>
        <w:tabs>
          <w:tab w:val="left" w:pos="993"/>
          <w:tab w:val="left" w:pos="1418"/>
          <w:tab w:val="left" w:pos="2317"/>
        </w:tabs>
        <w:autoSpaceDE/>
        <w:spacing w:before="2"/>
        <w:ind w:right="136"/>
        <w:jc w:val="both"/>
        <w:rPr>
          <w:sz w:val="24"/>
          <w:szCs w:val="24"/>
        </w:rPr>
      </w:pPr>
      <w:r w:rsidRPr="00AD4F43">
        <w:rPr>
          <w:sz w:val="24"/>
          <w:szCs w:val="24"/>
        </w:rPr>
        <w:t xml:space="preserve">2.6.3. </w:t>
      </w:r>
      <w:r w:rsidR="009A2B64" w:rsidRPr="00AD4F43">
        <w:rPr>
          <w:sz w:val="24"/>
          <w:szCs w:val="24"/>
        </w:rPr>
        <w:t xml:space="preserve">Пункт </w:t>
      </w:r>
      <w:r w:rsidR="00C47BF2">
        <w:rPr>
          <w:sz w:val="24"/>
          <w:szCs w:val="24"/>
        </w:rPr>
        <w:t>2.6</w:t>
      </w:r>
      <w:r w:rsidR="009A2B64" w:rsidRPr="00AD4F43">
        <w:rPr>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1C0DF0FE" w14:textId="69F1816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xml:space="preserve">Иностранные граждане, указанные в абзаце первом пункта </w:t>
      </w:r>
      <w:r w:rsidR="00C47BF2">
        <w:rPr>
          <w:sz w:val="24"/>
          <w:szCs w:val="24"/>
        </w:rPr>
        <w:t>2.6</w:t>
      </w:r>
      <w:r w:rsidRPr="00AD4F43">
        <w:rPr>
          <w:sz w:val="24"/>
          <w:szCs w:val="24"/>
        </w:rPr>
        <w:t>.3 Правил, предъявляют следующие документы:</w:t>
      </w:r>
    </w:p>
    <w:p w14:paraId="5DE2F3AC"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копия свидетельства о рождении ребенка;</w:t>
      </w:r>
    </w:p>
    <w:p w14:paraId="66AAFE8D"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копия паспорта;</w:t>
      </w:r>
    </w:p>
    <w:p w14:paraId="48F444BC" w14:textId="77777777"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справку о регистрации по месту жительства.</w:t>
      </w:r>
    </w:p>
    <w:p w14:paraId="5DFDAE25" w14:textId="1073DFB9" w:rsidR="009A2B64" w:rsidRPr="00AD4F43" w:rsidRDefault="009A2B64" w:rsidP="00B33643">
      <w:pPr>
        <w:tabs>
          <w:tab w:val="left" w:pos="993"/>
          <w:tab w:val="left" w:pos="1418"/>
          <w:tab w:val="left" w:pos="2317"/>
        </w:tabs>
        <w:autoSpaceDE/>
        <w:spacing w:before="2"/>
        <w:ind w:right="136"/>
        <w:jc w:val="both"/>
        <w:rPr>
          <w:sz w:val="24"/>
          <w:szCs w:val="24"/>
        </w:rPr>
      </w:pPr>
      <w:r w:rsidRPr="00AD4F43">
        <w:rPr>
          <w:sz w:val="24"/>
          <w:szCs w:val="24"/>
        </w:rPr>
        <w:t xml:space="preserve">Абзацы третий - пятый и седьмой - девятый пункта </w:t>
      </w:r>
      <w:r w:rsidR="00C47BF2">
        <w:rPr>
          <w:sz w:val="24"/>
          <w:szCs w:val="24"/>
        </w:rPr>
        <w:t>2.6</w:t>
      </w:r>
      <w:r w:rsidRPr="00AD4F43">
        <w:rPr>
          <w:sz w:val="24"/>
          <w:szCs w:val="24"/>
        </w:rPr>
        <w:t>.1. Правил не распространяются на граждан Республики Беларусь.</w:t>
      </w:r>
    </w:p>
    <w:p w14:paraId="680EB714" w14:textId="08FA0046" w:rsidR="009A2B64" w:rsidRPr="00AD4F43" w:rsidRDefault="00B33643" w:rsidP="00B33643">
      <w:pPr>
        <w:tabs>
          <w:tab w:val="left" w:pos="993"/>
          <w:tab w:val="left" w:pos="2122"/>
        </w:tabs>
        <w:autoSpaceDE/>
        <w:jc w:val="both"/>
        <w:rPr>
          <w:sz w:val="24"/>
          <w:szCs w:val="24"/>
        </w:rPr>
      </w:pPr>
      <w:r w:rsidRPr="00AD4F43">
        <w:rPr>
          <w:sz w:val="24"/>
          <w:szCs w:val="24"/>
        </w:rPr>
        <w:t xml:space="preserve">2.6.4. </w:t>
      </w:r>
      <w:r w:rsidR="009A2B64" w:rsidRPr="00AD4F43">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17925ADA" w14:textId="3C4F2D30" w:rsidR="009A2B64" w:rsidRPr="00AD4F43" w:rsidRDefault="000E40B7" w:rsidP="000E40B7">
      <w:pPr>
        <w:tabs>
          <w:tab w:val="left" w:pos="993"/>
          <w:tab w:val="left" w:pos="2122"/>
        </w:tabs>
        <w:autoSpaceDE/>
        <w:jc w:val="both"/>
        <w:rPr>
          <w:sz w:val="24"/>
          <w:szCs w:val="24"/>
        </w:rPr>
      </w:pPr>
      <w:r>
        <w:rPr>
          <w:sz w:val="24"/>
          <w:szCs w:val="24"/>
        </w:rPr>
        <w:t xml:space="preserve">2.6.5. </w:t>
      </w:r>
      <w:r w:rsidR="009A2B64" w:rsidRPr="00AD4F43">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8051D7">
        <w:rPr>
          <w:sz w:val="24"/>
          <w:szCs w:val="24"/>
        </w:rPr>
        <w:t>2.6</w:t>
      </w:r>
      <w:r w:rsidR="009A2B64" w:rsidRPr="00AD4F43">
        <w:rPr>
          <w:sz w:val="24"/>
          <w:szCs w:val="24"/>
        </w:rPr>
        <w:t xml:space="preserve">.1., </w:t>
      </w:r>
      <w:r w:rsidR="008051D7">
        <w:rPr>
          <w:sz w:val="24"/>
          <w:szCs w:val="24"/>
        </w:rPr>
        <w:t>2.6</w:t>
      </w:r>
      <w:r w:rsidR="009A2B64" w:rsidRPr="00AD4F43">
        <w:rPr>
          <w:sz w:val="24"/>
          <w:szCs w:val="24"/>
        </w:rPr>
        <w:t>.3. Правил, подает (подают) одним из следующих способов:</w:t>
      </w:r>
    </w:p>
    <w:p w14:paraId="64B415D7" w14:textId="77777777" w:rsidR="009A2B64" w:rsidRPr="00AD4F43" w:rsidRDefault="009A2B64" w:rsidP="000E40B7">
      <w:pPr>
        <w:tabs>
          <w:tab w:val="left" w:pos="993"/>
          <w:tab w:val="left" w:pos="1418"/>
          <w:tab w:val="left" w:pos="2317"/>
        </w:tabs>
        <w:autoSpaceDE/>
        <w:spacing w:before="2"/>
        <w:ind w:right="136"/>
        <w:jc w:val="both"/>
        <w:rPr>
          <w:sz w:val="24"/>
          <w:szCs w:val="24"/>
        </w:rPr>
      </w:pPr>
      <w:r w:rsidRPr="00AD4F43">
        <w:rPr>
          <w:sz w:val="24"/>
          <w:szCs w:val="24"/>
        </w:rPr>
        <w:t>- в электронной форме посредством ЕПГУ;</w:t>
      </w:r>
    </w:p>
    <w:p w14:paraId="6BB6BF3B" w14:textId="77777777" w:rsidR="009A2B64" w:rsidRPr="00AD4F43" w:rsidRDefault="009A2B64" w:rsidP="000E40B7">
      <w:pPr>
        <w:tabs>
          <w:tab w:val="left" w:pos="993"/>
          <w:tab w:val="left" w:pos="1418"/>
          <w:tab w:val="left" w:pos="2317"/>
        </w:tabs>
        <w:autoSpaceDE/>
        <w:spacing w:before="2"/>
        <w:ind w:right="136"/>
        <w:jc w:val="both"/>
        <w:rPr>
          <w:sz w:val="24"/>
          <w:szCs w:val="24"/>
        </w:rPr>
      </w:pPr>
      <w:r w:rsidRPr="00AD4F43">
        <w:rPr>
          <w:sz w:val="24"/>
          <w:szCs w:val="24"/>
        </w:rPr>
        <w:t>- через операторов почтовой связи общего пользования заказным письмом с уведомлением о вручении.</w:t>
      </w:r>
    </w:p>
    <w:p w14:paraId="5CD32A60" w14:textId="7E5D7517" w:rsidR="009A2B64" w:rsidRPr="00AD4F43" w:rsidRDefault="000E40B7" w:rsidP="000E40B7">
      <w:pPr>
        <w:tabs>
          <w:tab w:val="left" w:pos="993"/>
          <w:tab w:val="left" w:pos="1418"/>
          <w:tab w:val="left" w:pos="1985"/>
        </w:tabs>
        <w:autoSpaceDE/>
        <w:spacing w:before="2"/>
        <w:ind w:right="136"/>
        <w:jc w:val="both"/>
        <w:rPr>
          <w:sz w:val="24"/>
          <w:szCs w:val="24"/>
        </w:rPr>
      </w:pPr>
      <w:r>
        <w:rPr>
          <w:sz w:val="24"/>
          <w:szCs w:val="24"/>
        </w:rPr>
        <w:t xml:space="preserve">2.6.6. </w:t>
      </w:r>
      <w:r w:rsidR="009A2B64" w:rsidRPr="00AD4F43">
        <w:rPr>
          <w:sz w:val="24"/>
          <w:szCs w:val="24"/>
        </w:rPr>
        <w:t xml:space="preserve">После представления документов, предусмотренных пунктом </w:t>
      </w:r>
      <w:r w:rsidR="00F63647">
        <w:rPr>
          <w:sz w:val="24"/>
          <w:szCs w:val="24"/>
        </w:rPr>
        <w:t>2.6</w:t>
      </w:r>
      <w:r w:rsidR="009A2B64" w:rsidRPr="00AD4F43">
        <w:rPr>
          <w:sz w:val="24"/>
          <w:szCs w:val="24"/>
        </w:rPr>
        <w:t>.1. Правил, в течение 5 рабочих дней общеобразовательной организацией проводится проверка их комплектности.</w:t>
      </w:r>
    </w:p>
    <w:p w14:paraId="2C0D8D1A" w14:textId="175389EF" w:rsidR="009A2B64" w:rsidRPr="00AD4F43" w:rsidRDefault="009A2B64" w:rsidP="000E40B7">
      <w:pPr>
        <w:tabs>
          <w:tab w:val="left" w:pos="993"/>
          <w:tab w:val="left" w:pos="1418"/>
          <w:tab w:val="left" w:pos="2317"/>
        </w:tabs>
        <w:autoSpaceDE/>
        <w:spacing w:before="2"/>
        <w:ind w:right="136"/>
        <w:jc w:val="both"/>
        <w:rPr>
          <w:sz w:val="24"/>
          <w:szCs w:val="24"/>
        </w:rPr>
      </w:pPr>
      <w:r w:rsidRPr="00AD4F43">
        <w:rPr>
          <w:sz w:val="24"/>
          <w:szCs w:val="24"/>
        </w:rPr>
        <w:lastRenderedPageBreak/>
        <w:t xml:space="preserve">В случае представления неполного комплекта документов, предусмотренных пунктом </w:t>
      </w:r>
      <w:r w:rsidR="00F63647">
        <w:rPr>
          <w:sz w:val="24"/>
          <w:szCs w:val="24"/>
        </w:rPr>
        <w:t>2.6</w:t>
      </w:r>
      <w:r w:rsidRPr="00AD4F43">
        <w:rPr>
          <w:sz w:val="24"/>
          <w:szCs w:val="24"/>
        </w:rPr>
        <w:t>.1. Правил, общеобразовательная организация возвращает заявление без его рассмотрения.</w:t>
      </w:r>
    </w:p>
    <w:p w14:paraId="1EEAEB53" w14:textId="798A463B" w:rsidR="009A2B64" w:rsidRPr="00AD4F43" w:rsidRDefault="000E40B7" w:rsidP="000E40B7">
      <w:pPr>
        <w:tabs>
          <w:tab w:val="left" w:pos="993"/>
          <w:tab w:val="left" w:pos="1418"/>
          <w:tab w:val="left" w:pos="2317"/>
        </w:tabs>
        <w:autoSpaceDE/>
        <w:spacing w:before="2"/>
        <w:ind w:right="136"/>
        <w:jc w:val="both"/>
        <w:rPr>
          <w:sz w:val="24"/>
          <w:szCs w:val="24"/>
        </w:rPr>
      </w:pPr>
      <w:r>
        <w:rPr>
          <w:sz w:val="24"/>
          <w:szCs w:val="24"/>
        </w:rPr>
        <w:t xml:space="preserve">2.6.7. </w:t>
      </w:r>
      <w:r w:rsidR="009A2B64" w:rsidRPr="00AD4F43">
        <w:rPr>
          <w:sz w:val="24"/>
          <w:szCs w:val="24"/>
        </w:rPr>
        <w:t xml:space="preserve">В случае представления полного комплекта документов, предусмотренных пунктом </w:t>
      </w:r>
      <w:r w:rsidR="00F63647">
        <w:rPr>
          <w:sz w:val="24"/>
          <w:szCs w:val="24"/>
        </w:rPr>
        <w:t>2.6</w:t>
      </w:r>
      <w:r w:rsidR="009A2B64" w:rsidRPr="00AD4F43">
        <w:rPr>
          <w:sz w:val="24"/>
          <w:szCs w:val="24"/>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35529091" w14:textId="3055CFE8" w:rsidR="009A2B64" w:rsidRPr="00AD4F43" w:rsidRDefault="009A2B64" w:rsidP="008051D7">
      <w:pPr>
        <w:tabs>
          <w:tab w:val="left" w:pos="993"/>
          <w:tab w:val="left" w:pos="1418"/>
          <w:tab w:val="left" w:pos="2317"/>
        </w:tabs>
        <w:autoSpaceDE/>
        <w:spacing w:before="2"/>
        <w:ind w:right="136"/>
        <w:jc w:val="both"/>
        <w:rPr>
          <w:sz w:val="24"/>
          <w:szCs w:val="24"/>
        </w:rPr>
      </w:pPr>
      <w:r w:rsidRPr="00AD4F43">
        <w:rPr>
          <w:sz w:val="24"/>
          <w:szCs w:val="24"/>
        </w:rPr>
        <w:t xml:space="preserve">В случае представления полного комплекта документов, предусмотренных пунктом </w:t>
      </w:r>
      <w:r w:rsidR="00F63647">
        <w:rPr>
          <w:sz w:val="24"/>
          <w:szCs w:val="24"/>
        </w:rPr>
        <w:t>2.6</w:t>
      </w:r>
      <w:r w:rsidRPr="00AD4F43">
        <w:rPr>
          <w:sz w:val="24"/>
          <w:szCs w:val="24"/>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3B80D41B" w14:textId="32FD3FF6" w:rsidR="009A2B64" w:rsidRPr="00AD4F43" w:rsidRDefault="00F63647" w:rsidP="00F63647">
      <w:pPr>
        <w:tabs>
          <w:tab w:val="left" w:pos="993"/>
          <w:tab w:val="left" w:pos="1418"/>
          <w:tab w:val="left" w:pos="2317"/>
        </w:tabs>
        <w:autoSpaceDE/>
        <w:spacing w:before="2"/>
        <w:ind w:right="136"/>
        <w:jc w:val="both"/>
        <w:rPr>
          <w:sz w:val="24"/>
          <w:szCs w:val="24"/>
        </w:rPr>
      </w:pPr>
      <w:r>
        <w:rPr>
          <w:sz w:val="24"/>
          <w:szCs w:val="24"/>
        </w:rPr>
        <w:t xml:space="preserve">2.6.8. </w:t>
      </w:r>
      <w:r w:rsidR="009A2B64" w:rsidRPr="00AD4F43">
        <w:rPr>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5855E9F2" w14:textId="77777777" w:rsidR="009A2B64" w:rsidRPr="00AD4F43" w:rsidRDefault="009A2B64" w:rsidP="00F63647">
      <w:pPr>
        <w:tabs>
          <w:tab w:val="left" w:pos="993"/>
          <w:tab w:val="left" w:pos="1418"/>
          <w:tab w:val="left" w:pos="2317"/>
        </w:tabs>
        <w:autoSpaceDE/>
        <w:spacing w:before="2"/>
        <w:ind w:right="136"/>
        <w:jc w:val="both"/>
        <w:rPr>
          <w:sz w:val="24"/>
          <w:szCs w:val="24"/>
        </w:rPr>
      </w:pPr>
      <w:r w:rsidRPr="00AD4F43">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72FCD675" w14:textId="77777777" w:rsidR="009A2B64" w:rsidRPr="00AD4F43" w:rsidRDefault="009A2B64" w:rsidP="00F63647">
      <w:pPr>
        <w:tabs>
          <w:tab w:val="left" w:pos="993"/>
          <w:tab w:val="left" w:pos="1418"/>
          <w:tab w:val="left" w:pos="2317"/>
        </w:tabs>
        <w:autoSpaceDE/>
        <w:spacing w:before="2"/>
        <w:ind w:right="136"/>
        <w:jc w:val="both"/>
        <w:rPr>
          <w:sz w:val="24"/>
          <w:szCs w:val="24"/>
        </w:rPr>
      </w:pPr>
      <w:r w:rsidRPr="00AD4F43">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68BC35C5" w14:textId="35D4537F" w:rsidR="009A2B64" w:rsidRPr="00AD4F43" w:rsidRDefault="00F63647" w:rsidP="00F63647">
      <w:pPr>
        <w:tabs>
          <w:tab w:val="left" w:pos="993"/>
          <w:tab w:val="left" w:pos="1418"/>
          <w:tab w:val="left" w:pos="2317"/>
        </w:tabs>
        <w:autoSpaceDE/>
        <w:spacing w:before="2"/>
        <w:ind w:right="136"/>
        <w:jc w:val="both"/>
        <w:rPr>
          <w:sz w:val="24"/>
          <w:szCs w:val="24"/>
        </w:rPr>
      </w:pPr>
      <w:r>
        <w:rPr>
          <w:sz w:val="24"/>
          <w:szCs w:val="24"/>
        </w:rPr>
        <w:t xml:space="preserve">2.6.9. </w:t>
      </w:r>
      <w:r w:rsidR="009A2B64" w:rsidRPr="00AD4F43">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49145893" w14:textId="77777777" w:rsidR="009A2B64" w:rsidRPr="00AD4F43" w:rsidRDefault="009A2B64" w:rsidP="006E632C">
      <w:pPr>
        <w:ind w:right="249" w:hanging="4"/>
        <w:jc w:val="center"/>
        <w:rPr>
          <w:b/>
          <w:sz w:val="24"/>
          <w:szCs w:val="24"/>
        </w:rPr>
      </w:pPr>
    </w:p>
    <w:p w14:paraId="5CEBE253" w14:textId="77777777" w:rsidR="006E632C" w:rsidRPr="00AD4F43" w:rsidRDefault="006E632C" w:rsidP="006E632C">
      <w:pPr>
        <w:ind w:right="249" w:hanging="4"/>
        <w:jc w:val="center"/>
        <w:rPr>
          <w:sz w:val="24"/>
          <w:szCs w:val="24"/>
        </w:rPr>
      </w:pPr>
    </w:p>
    <w:p w14:paraId="455FB46B" w14:textId="77777777" w:rsidR="006738E4" w:rsidRPr="00AD4F43" w:rsidRDefault="006738E4">
      <w:pPr>
        <w:rPr>
          <w:sz w:val="24"/>
          <w:szCs w:val="24"/>
        </w:rPr>
      </w:pPr>
    </w:p>
    <w:sectPr w:rsidR="006738E4" w:rsidRPr="00AD4F43" w:rsidSect="006E632C">
      <w:pgSz w:w="12240" w:h="15840"/>
      <w:pgMar w:top="709" w:right="850"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B4162"/>
    <w:multiLevelType w:val="hybridMultilevel"/>
    <w:tmpl w:val="0E6A4860"/>
    <w:lvl w:ilvl="0" w:tplc="12C6B42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8B"/>
    <w:rsid w:val="000E40B7"/>
    <w:rsid w:val="006738E4"/>
    <w:rsid w:val="006E632C"/>
    <w:rsid w:val="008051D7"/>
    <w:rsid w:val="00971B65"/>
    <w:rsid w:val="0099278B"/>
    <w:rsid w:val="009A2B64"/>
    <w:rsid w:val="00AD4F43"/>
    <w:rsid w:val="00B33643"/>
    <w:rsid w:val="00C47BF2"/>
    <w:rsid w:val="00F63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73BA"/>
  <w15:chartTrackingRefBased/>
  <w15:docId w15:val="{3B7A0AB1-8F9A-47E5-8C76-F0648945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E632C"/>
    <w:pPr>
      <w:widowControl w:val="0"/>
      <w:autoSpaceDE w:val="0"/>
      <w:autoSpaceDN w:val="0"/>
      <w:spacing w:after="0" w:line="240" w:lineRule="auto"/>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B65"/>
    <w:pPr>
      <w:ind w:left="720"/>
      <w:contextualSpacing/>
    </w:pPr>
  </w:style>
  <w:style w:type="paragraph" w:styleId="a4">
    <w:name w:val="Balloon Text"/>
    <w:basedOn w:val="a"/>
    <w:link w:val="a5"/>
    <w:uiPriority w:val="99"/>
    <w:semiHidden/>
    <w:unhideWhenUsed/>
    <w:rsid w:val="00971B65"/>
    <w:rPr>
      <w:rFonts w:ascii="Segoe UI" w:hAnsi="Segoe UI" w:cs="Segoe UI"/>
      <w:sz w:val="18"/>
      <w:szCs w:val="18"/>
    </w:rPr>
  </w:style>
  <w:style w:type="character" w:customStyle="1" w:styleId="a5">
    <w:name w:val="Текст выноски Знак"/>
    <w:basedOn w:val="a0"/>
    <w:link w:val="a4"/>
    <w:uiPriority w:val="99"/>
    <w:semiHidden/>
    <w:rsid w:val="00971B6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1470</Words>
  <Characters>8379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dc:creator>
  <cp:keywords/>
  <dc:description/>
  <cp:lastModifiedBy>ГУМЕРОВА</cp:lastModifiedBy>
  <cp:revision>9</cp:revision>
  <cp:lastPrinted>2025-03-27T12:23:00Z</cp:lastPrinted>
  <dcterms:created xsi:type="dcterms:W3CDTF">2025-03-27T11:59:00Z</dcterms:created>
  <dcterms:modified xsi:type="dcterms:W3CDTF">2025-03-27T12:32:00Z</dcterms:modified>
</cp:coreProperties>
</file>